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4" w:rsidRPr="002D1F54" w:rsidRDefault="002D1F54" w:rsidP="002D1F5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1F5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УВАГА!</w:t>
      </w:r>
    </w:p>
    <w:p w:rsidR="002D1F54" w:rsidRPr="002D1F54" w:rsidRDefault="002D1F54" w:rsidP="002D1F54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1F54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Розпочато прийом пропозицій на закупівлю послуг щодо виносу замірного вузла на межу ділянки </w:t>
      </w:r>
      <w:proofErr w:type="spellStart"/>
      <w:r w:rsidRPr="002D1F54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Великолюбінського</w:t>
      </w:r>
      <w:proofErr w:type="spellEnd"/>
      <w:r w:rsidRPr="002D1F54">
        <w:rPr>
          <w:rFonts w:asciiTheme="majorHAnsi" w:eastAsiaTheme="majorEastAsia" w:hAnsiTheme="majorHAnsi" w:cstheme="majorBidi"/>
          <w:b/>
          <w:bCs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МПД</w:t>
      </w:r>
    </w:p>
    <w:p w:rsidR="002D1F54" w:rsidRPr="002D1F54" w:rsidRDefault="002D1F54" w:rsidP="002D1F54">
      <w:pPr>
        <w:rPr>
          <w:color w:val="FFFF00"/>
          <w:lang w:val="uk-U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D1F54" w:rsidRPr="002D1F54" w:rsidRDefault="002D1F54" w:rsidP="002D1F54">
      <w:pPr>
        <w:jc w:val="both"/>
        <w:rPr>
          <w:sz w:val="29"/>
          <w:szCs w:val="29"/>
          <w:lang w:val="uk-UA"/>
        </w:rPr>
      </w:pPr>
      <w:r w:rsidRPr="002D1F54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 wp14:anchorId="23915280" wp14:editId="1916AF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0200" cy="179641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F54">
        <w:rPr>
          <w:rFonts w:ascii="Times New Roman" w:hAnsi="Times New Roman" w:cs="Times New Roman"/>
          <w:sz w:val="29"/>
          <w:szCs w:val="29"/>
          <w:lang w:val="uk-UA"/>
        </w:rPr>
        <w:t xml:space="preserve">Державне підприємство спиртової та лікеро-горілчаної промисловості «Укрспирт» (ЄДРПОУ 37199618) проводить конкурс на закупівлю послуг щодо виносу замірного вузла на межу ділянки </w:t>
      </w:r>
      <w:proofErr w:type="spellStart"/>
      <w:r w:rsidRPr="002D1F54">
        <w:rPr>
          <w:rFonts w:ascii="Times New Roman" w:hAnsi="Times New Roman" w:cs="Times New Roman"/>
          <w:sz w:val="29"/>
          <w:szCs w:val="29"/>
          <w:lang w:val="uk-UA"/>
        </w:rPr>
        <w:t>Великолюбінського</w:t>
      </w:r>
      <w:proofErr w:type="spellEnd"/>
      <w:r w:rsidRPr="002D1F54">
        <w:rPr>
          <w:rFonts w:ascii="Times New Roman" w:hAnsi="Times New Roman" w:cs="Times New Roman"/>
          <w:sz w:val="29"/>
          <w:szCs w:val="29"/>
          <w:lang w:val="uk-UA"/>
        </w:rPr>
        <w:t xml:space="preserve"> МПД ДП «Укрспирт».</w:t>
      </w:r>
    </w:p>
    <w:tbl>
      <w:tblPr>
        <w:tblpPr w:leftFromText="180" w:rightFromText="180" w:vertAnchor="text" w:tblpX="80" w:tblpY="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3104"/>
        <w:gridCol w:w="3417"/>
      </w:tblGrid>
      <w:tr w:rsidR="002D1F54" w:rsidRPr="002D1F54" w:rsidTr="004D31B9">
        <w:trPr>
          <w:trHeight w:val="699"/>
        </w:trPr>
        <w:tc>
          <w:tcPr>
            <w:tcW w:w="2961" w:type="dxa"/>
            <w:tcBorders>
              <w:bottom w:val="single" w:sz="4" w:space="0" w:color="auto"/>
            </w:tcBorders>
            <w:shd w:val="clear" w:color="auto" w:fill="FFFF00"/>
          </w:tcPr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Фактична адреса: </w:t>
            </w:r>
          </w:p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uk-UA"/>
              </w:rPr>
            </w:pPr>
            <w:r w:rsidRPr="002D1F54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 xml:space="preserve">03150м. Київ, вул. Фізкультури, 30 </w:t>
            </w:r>
            <w:proofErr w:type="spellStart"/>
            <w:r w:rsidRPr="002D1F54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В,оф</w:t>
            </w:r>
            <w:proofErr w:type="spellEnd"/>
            <w:r w:rsidRPr="002D1F54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. 600, (БЦ «</w:t>
            </w:r>
            <w:proofErr w:type="spellStart"/>
            <w:r w:rsidRPr="002D1F54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2D1F54">
              <w:rPr>
                <w:rFonts w:eastAsia="Times New Roman" w:cstheme="minorHAnsi"/>
                <w:i/>
                <w:sz w:val="18"/>
                <w:szCs w:val="18"/>
                <w:lang w:val="uk-UA"/>
              </w:rPr>
              <w:t>»)</w:t>
            </w:r>
            <w:r w:rsidRPr="002D1F54">
              <w:rPr>
                <w:rFonts w:eastAsia="Times New Roman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FFFF00"/>
          </w:tcPr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Юридична адреса: </w:t>
            </w:r>
          </w:p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07400, Київська </w:t>
            </w:r>
            <w:proofErr w:type="spellStart"/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FFF00"/>
          </w:tcPr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lang w:val="uk-UA"/>
              </w:rPr>
              <w:t>Адреса надання послуг:</w:t>
            </w:r>
            <w:r w:rsidRPr="002D1F54">
              <w:rPr>
                <w:rFonts w:ascii="Times New Roman" w:eastAsia="Times New Roman" w:hAnsi="Times New Roman" w:cs="Times New Roman"/>
                <w:b/>
                <w:lang w:val="uk-UA"/>
              </w:rPr>
              <w:br/>
            </w:r>
            <w:r w:rsidRPr="002D1F54">
              <w:rPr>
                <w:rFonts w:ascii="Open Sans" w:hAnsi="Open Sans"/>
                <w:sz w:val="18"/>
                <w:szCs w:val="18"/>
              </w:rPr>
              <w:t xml:space="preserve"> </w:t>
            </w:r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Львівська обл.,  Городоцький р-н,               смт. Великий </w:t>
            </w:r>
            <w:proofErr w:type="spellStart"/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Любінь</w:t>
            </w:r>
            <w:proofErr w:type="spellEnd"/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 xml:space="preserve">, </w:t>
            </w:r>
          </w:p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val="uk-UA"/>
              </w:rPr>
            </w:pPr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вул. Львівська</w:t>
            </w:r>
            <w:r w:rsidRPr="002D1F54">
              <w:rPr>
                <w:rFonts w:ascii="Open Sans" w:hAnsi="Open Sans"/>
                <w:sz w:val="18"/>
                <w:szCs w:val="18"/>
              </w:rPr>
              <w:t xml:space="preserve">, </w:t>
            </w:r>
            <w:r w:rsidRPr="002D1F54">
              <w:rPr>
                <w:rFonts w:eastAsia="Times New Roman" w:cstheme="minorHAnsi"/>
                <w:i/>
                <w:sz w:val="20"/>
                <w:szCs w:val="20"/>
                <w:lang w:val="uk-UA"/>
              </w:rPr>
              <w:t>176</w:t>
            </w:r>
          </w:p>
        </w:tc>
      </w:tr>
      <w:tr w:rsidR="002D1F54" w:rsidRPr="002D1F54" w:rsidTr="004D31B9">
        <w:trPr>
          <w:trHeight w:val="235"/>
        </w:trPr>
        <w:tc>
          <w:tcPr>
            <w:tcW w:w="9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1F54" w:rsidRPr="002D1F54" w:rsidRDefault="002D1F54" w:rsidP="002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"/>
                <w:szCs w:val="2"/>
                <w:lang w:val="uk-UA"/>
              </w:rPr>
            </w:pPr>
          </w:p>
        </w:tc>
      </w:tr>
      <w:tr w:rsidR="002D1F54" w:rsidRPr="002D1F54" w:rsidTr="004D31B9">
        <w:trPr>
          <w:trHeight w:val="1160"/>
        </w:trPr>
        <w:tc>
          <w:tcPr>
            <w:tcW w:w="9482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D1F54" w:rsidRPr="002D1F54" w:rsidRDefault="002D1F54" w:rsidP="002D1F54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Технічне завдання </w:t>
            </w:r>
          </w:p>
          <w:p w:rsidR="002D1F54" w:rsidRPr="002D1F54" w:rsidRDefault="002D1F54" w:rsidP="002D1F54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 закупівлю</w:t>
            </w:r>
            <w:r w:rsidRPr="002D1F54">
              <w:rPr>
                <w:rFonts w:ascii="Times New Roman" w:eastAsia="Times New Roman" w:hAnsi="Times New Roman" w:cs="Times New Roman"/>
                <w:b/>
                <w:color w:val="FFFF00"/>
                <w:sz w:val="28"/>
                <w:szCs w:val="28"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щодо виносу замірного вузла на межу ділянки </w:t>
            </w:r>
          </w:p>
          <w:p w:rsidR="002D1F54" w:rsidRPr="002D1F54" w:rsidRDefault="002D1F54" w:rsidP="002D1F54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Великолюбінського</w:t>
            </w:r>
            <w:proofErr w:type="spellEnd"/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МПД</w:t>
            </w:r>
            <w:r w:rsidRPr="002D1F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2D1F54" w:rsidRPr="002D1F54" w:rsidRDefault="002D1F54" w:rsidP="002D1F54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D1F54" w:rsidRPr="002D1F54" w:rsidRDefault="002D1F54" w:rsidP="002D1F54">
      <w:pPr>
        <w:shd w:val="clear" w:color="auto" w:fill="FFFF00"/>
        <w:spacing w:after="0" w:line="240" w:lineRule="auto"/>
        <w:jc w:val="both"/>
        <w:rPr>
          <w:sz w:val="2"/>
          <w:szCs w:val="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519"/>
        <w:gridCol w:w="5529"/>
      </w:tblGrid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 xml:space="preserve">Вид роботи </w:t>
            </w:r>
          </w:p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rPr>
                <w:b/>
                <w:i/>
                <w:sz w:val="23"/>
                <w:szCs w:val="23"/>
                <w:lang w:val="uk-UA"/>
              </w:rPr>
            </w:pPr>
            <w:r w:rsidRPr="002D1F54">
              <w:rPr>
                <w:b/>
                <w:i/>
                <w:sz w:val="23"/>
                <w:szCs w:val="23"/>
                <w:lang w:val="uk-UA"/>
              </w:rPr>
              <w:t>ДК 021:2015 (СPV 2008) 45231223-4</w:t>
            </w:r>
            <w:r w:rsidRPr="002D1F54">
              <w:rPr>
                <w:b/>
                <w:i/>
                <w:sz w:val="23"/>
                <w:szCs w:val="23"/>
                <w:lang w:val="uk-UA"/>
              </w:rPr>
              <w:tab/>
              <w:t>- Допоміжні газорозподільні роботи</w:t>
            </w:r>
          </w:p>
        </w:tc>
      </w:tr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Винос замірного вузла на межу ділянки</w:t>
            </w:r>
          </w:p>
        </w:tc>
      </w:tr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 xml:space="preserve">Прокладання 300 </w:t>
            </w:r>
            <w:proofErr w:type="spellStart"/>
            <w:r w:rsidRPr="002D1F54">
              <w:rPr>
                <w:sz w:val="23"/>
                <w:szCs w:val="23"/>
                <w:lang w:val="uk-UA"/>
              </w:rPr>
              <w:t>м.п</w:t>
            </w:r>
            <w:proofErr w:type="spellEnd"/>
            <w:r w:rsidRPr="002D1F54">
              <w:rPr>
                <w:sz w:val="23"/>
                <w:szCs w:val="23"/>
                <w:lang w:val="uk-UA"/>
              </w:rPr>
              <w:t xml:space="preserve">. підземного газопроводу ПЕ             </w:t>
            </w:r>
            <w:proofErr w:type="spellStart"/>
            <w:r w:rsidRPr="002D1F54">
              <w:rPr>
                <w:sz w:val="23"/>
                <w:szCs w:val="23"/>
                <w:lang w:val="uk-UA"/>
              </w:rPr>
              <w:t>Ду</w:t>
            </w:r>
            <w:proofErr w:type="spellEnd"/>
            <w:r w:rsidRPr="002D1F54">
              <w:rPr>
                <w:sz w:val="23"/>
                <w:szCs w:val="23"/>
                <w:lang w:val="uk-UA"/>
              </w:rPr>
              <w:t xml:space="preserve"> 90мм</w:t>
            </w:r>
          </w:p>
        </w:tc>
      </w:tr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 xml:space="preserve">Прокладання 150 </w:t>
            </w:r>
            <w:proofErr w:type="spellStart"/>
            <w:r w:rsidRPr="002D1F54">
              <w:rPr>
                <w:sz w:val="23"/>
                <w:szCs w:val="23"/>
                <w:lang w:val="uk-UA"/>
              </w:rPr>
              <w:t>м.п</w:t>
            </w:r>
            <w:proofErr w:type="spellEnd"/>
            <w:r w:rsidRPr="002D1F54">
              <w:rPr>
                <w:sz w:val="23"/>
                <w:szCs w:val="23"/>
                <w:lang w:val="uk-UA"/>
              </w:rPr>
              <w:t xml:space="preserve">. підземного газопроводу ПЕ            </w:t>
            </w:r>
            <w:proofErr w:type="spellStart"/>
            <w:r w:rsidRPr="002D1F54">
              <w:rPr>
                <w:sz w:val="23"/>
                <w:szCs w:val="23"/>
                <w:lang w:val="uk-UA"/>
              </w:rPr>
              <w:t>Ду</w:t>
            </w:r>
            <w:proofErr w:type="spellEnd"/>
            <w:r w:rsidRPr="002D1F54">
              <w:rPr>
                <w:sz w:val="23"/>
                <w:szCs w:val="23"/>
                <w:lang w:val="uk-UA"/>
              </w:rPr>
              <w:t xml:space="preserve"> 63 мм</w:t>
            </w:r>
          </w:p>
        </w:tc>
      </w:tr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 xml:space="preserve">Прокладання сталевого наземного газопроводу                 </w:t>
            </w:r>
            <w:proofErr w:type="spellStart"/>
            <w:r w:rsidRPr="002D1F54">
              <w:rPr>
                <w:sz w:val="23"/>
                <w:szCs w:val="23"/>
                <w:lang w:val="uk-UA"/>
              </w:rPr>
              <w:t>Ду</w:t>
            </w:r>
            <w:proofErr w:type="spellEnd"/>
            <w:r w:rsidRPr="002D1F54">
              <w:rPr>
                <w:sz w:val="23"/>
                <w:szCs w:val="23"/>
                <w:lang w:val="uk-UA"/>
              </w:rPr>
              <w:t xml:space="preserve"> 108 мм</w:t>
            </w:r>
          </w:p>
        </w:tc>
      </w:tr>
      <w:tr w:rsidR="002D1F54" w:rsidRPr="002D1F54" w:rsidTr="004D31B9">
        <w:trPr>
          <w:trHeight w:val="197"/>
        </w:trPr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Демонтаж/Монтаж замірного вузла</w:t>
            </w:r>
          </w:p>
        </w:tc>
      </w:tr>
      <w:tr w:rsidR="002D1F54" w:rsidRPr="002D1F54" w:rsidTr="004D31B9"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ДП «Укрспирт»</w:t>
            </w:r>
          </w:p>
        </w:tc>
      </w:tr>
      <w:tr w:rsidR="002D1F54" w:rsidRPr="002D1F54" w:rsidTr="004D31B9"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Джерело  фінансування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Кошти замовника за умовами договору</w:t>
            </w:r>
          </w:p>
        </w:tc>
      </w:tr>
      <w:tr w:rsidR="002D1F54" w:rsidRPr="002D1F54" w:rsidTr="004D31B9"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Дані про Виконавця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Наявність ліцензій та дозволів</w:t>
            </w:r>
          </w:p>
        </w:tc>
      </w:tr>
      <w:tr w:rsidR="002D1F54" w:rsidRPr="002D1F54" w:rsidTr="004D31B9">
        <w:tc>
          <w:tcPr>
            <w:tcW w:w="450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D1F54" w:rsidRPr="002D1F54" w:rsidRDefault="002D1F54" w:rsidP="002D1F54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Кваліфікаційні критерії та перелік документів, що підтверджують інформацію учасників про відповідність їх таким критеріям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1) наявність обладнання та матеріально-технічної бази (Довідка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бази).</w:t>
            </w:r>
          </w:p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 xml:space="preserve">2) наявність документально підтвердженого досвіду виконання аналогічного договору 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 (не менше 3 виконаних договорів та не менше 3 позитивних </w:t>
            </w:r>
            <w:r w:rsidRPr="002D1F54">
              <w:rPr>
                <w:sz w:val="23"/>
                <w:szCs w:val="23"/>
                <w:lang w:val="uk-UA"/>
              </w:rPr>
              <w:lastRenderedPageBreak/>
              <w:t>висновків департаменту ДСНС України).</w:t>
            </w:r>
          </w:p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2D1F54">
              <w:rPr>
                <w:sz w:val="23"/>
                <w:szCs w:val="23"/>
                <w:lang w:val="uk-UA"/>
              </w:rPr>
              <w:t>3) наявність працівників відповідної кваліфікації, які мають необхідні знання та досвід (Довідка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кваліфікації).</w:t>
            </w:r>
          </w:p>
          <w:p w:rsidR="002D1F54" w:rsidRPr="002D1F54" w:rsidRDefault="002D1F54" w:rsidP="002D1F54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2D1F54" w:rsidRPr="002D1F54" w:rsidRDefault="002D1F54" w:rsidP="002D1F54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2D1F54" w:rsidRPr="002D1F54" w:rsidRDefault="002D1F54" w:rsidP="002D1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D1F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5245"/>
        <w:gridCol w:w="4219"/>
        <w:gridCol w:w="236"/>
      </w:tblGrid>
      <w:tr w:rsidR="002D1F54" w:rsidRPr="002D1F54" w:rsidTr="004D31B9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Контактний телефон: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+38(067)-401-97-41</w:t>
            </w:r>
          </w:p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+38(098)-760-22-68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2D1F54" w:rsidRPr="002D1F54" w:rsidTr="004D31B9">
        <w:trPr>
          <w:gridAfter w:val="1"/>
          <w:wAfter w:w="236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Комерційні пропозиції надсилайте на електронну адресу: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1F54" w:rsidRPr="002D1F54" w:rsidRDefault="002D1F54" w:rsidP="002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2D1F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d.maksymenko@ukrspirt.com</w:t>
            </w:r>
          </w:p>
        </w:tc>
      </w:tr>
    </w:tbl>
    <w:p w:rsidR="002D1F54" w:rsidRPr="002D1F54" w:rsidRDefault="002D1F54" w:rsidP="002D1F54">
      <w:pPr>
        <w:tabs>
          <w:tab w:val="left" w:pos="1172"/>
        </w:tabs>
        <w:rPr>
          <w:sz w:val="23"/>
          <w:szCs w:val="23"/>
          <w:lang w:val="uk-UA"/>
        </w:rPr>
      </w:pPr>
    </w:p>
    <w:p w:rsidR="00CC2C10" w:rsidRDefault="00CC2C10">
      <w:bookmarkStart w:id="0" w:name="_GoBack"/>
      <w:bookmarkEnd w:id="0"/>
    </w:p>
    <w:sectPr w:rsidR="00CC2C10" w:rsidSect="00EA5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4"/>
    <w:rsid w:val="002D1F54"/>
    <w:rsid w:val="00C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1</cp:revision>
  <dcterms:created xsi:type="dcterms:W3CDTF">2018-04-17T07:11:00Z</dcterms:created>
  <dcterms:modified xsi:type="dcterms:W3CDTF">2018-04-17T07:14:00Z</dcterms:modified>
</cp:coreProperties>
</file>