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14" w:rsidRPr="00983B37" w:rsidRDefault="00F92914" w:rsidP="0032654C">
      <w:pPr>
        <w:pStyle w:val="2"/>
        <w:jc w:val="center"/>
        <w:rPr>
          <w:color w:val="262626" w:themeColor="text1" w:themeTint="D9"/>
          <w:u w:val="single"/>
          <w:lang w:val="uk-UA"/>
        </w:rPr>
      </w:pPr>
      <w:bookmarkStart w:id="0" w:name="_GoBack"/>
      <w:bookmarkEnd w:id="0"/>
      <w:r w:rsidRPr="00983B37">
        <w:rPr>
          <w:color w:val="262626" w:themeColor="text1" w:themeTint="D9"/>
          <w:u w:val="single"/>
          <w:lang w:val="uk-UA"/>
        </w:rPr>
        <w:t>УВАГА!</w:t>
      </w:r>
    </w:p>
    <w:p w:rsidR="00F92914" w:rsidRPr="00983B37" w:rsidRDefault="00F92914" w:rsidP="0032654C">
      <w:pPr>
        <w:pStyle w:val="2"/>
        <w:jc w:val="center"/>
        <w:rPr>
          <w:color w:val="262626" w:themeColor="text1" w:themeTint="D9"/>
          <w:lang w:val="uk-UA"/>
        </w:rPr>
      </w:pPr>
      <w:r w:rsidRPr="00983B37">
        <w:rPr>
          <w:color w:val="262626" w:themeColor="text1" w:themeTint="D9"/>
          <w:lang w:val="uk-UA"/>
        </w:rPr>
        <w:t>Розпочато прийом пропозицій на закупівлю послуг</w:t>
      </w:r>
      <w:r w:rsidR="00C62A62" w:rsidRPr="00983B37">
        <w:rPr>
          <w:color w:val="262626" w:themeColor="text1" w:themeTint="D9"/>
          <w:lang w:val="uk-UA"/>
        </w:rPr>
        <w:t xml:space="preserve"> щодо </w:t>
      </w:r>
      <w:r w:rsidRPr="00983B37">
        <w:rPr>
          <w:color w:val="262626" w:themeColor="text1" w:themeTint="D9"/>
          <w:lang w:val="uk-UA"/>
        </w:rPr>
        <w:t>впровадження комплексу обладнання для розчинення та розрідження крохмалю за температурою процесу до 95</w:t>
      </w:r>
      <w:r w:rsidR="00C16BCA" w:rsidRPr="00983B37">
        <w:rPr>
          <w:color w:val="262626" w:themeColor="text1" w:themeTint="D9"/>
          <w:vertAlign w:val="superscript"/>
          <w:lang w:val="uk-UA"/>
        </w:rPr>
        <w:t>0</w:t>
      </w:r>
      <w:r w:rsidR="00C16BCA" w:rsidRPr="00983B37">
        <w:rPr>
          <w:color w:val="262626" w:themeColor="text1" w:themeTint="D9"/>
          <w:lang w:val="uk-UA"/>
        </w:rPr>
        <w:t>С при приготуванні сусла до зброджування в умовах Залучанського МПД ДП «Укрспирт»</w:t>
      </w:r>
    </w:p>
    <w:p w:rsidR="00E611F6" w:rsidRPr="009410B7" w:rsidRDefault="00E611F6" w:rsidP="00F92914">
      <w:pPr>
        <w:pStyle w:val="a3"/>
        <w:jc w:val="center"/>
        <w:rPr>
          <w:b/>
          <w:color w:val="262626" w:themeColor="text1" w:themeTint="D9"/>
          <w:sz w:val="28"/>
          <w:szCs w:val="28"/>
          <w:lang w:val="uk-UA"/>
        </w:rPr>
      </w:pPr>
    </w:p>
    <w:p w:rsidR="00776A30" w:rsidRPr="00E611F6" w:rsidRDefault="00776A30" w:rsidP="00E611F6">
      <w:pPr>
        <w:jc w:val="both"/>
      </w:pPr>
      <w:r w:rsidRPr="00983B37"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79C725BD" wp14:editId="67FFAA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0220" cy="1786255"/>
            <wp:effectExtent l="0" t="0" r="0" b="4445"/>
            <wp:wrapSquare wrapText="bothSides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35B2" w:rsidRPr="00983B37">
        <w:rPr>
          <w:sz w:val="23"/>
          <w:szCs w:val="23"/>
          <w:lang w:val="uk-UA"/>
        </w:rPr>
        <w:t>Державне підприємство спиртової та лікеро-горілчаної</w:t>
      </w:r>
      <w:r w:rsidR="00ED768A" w:rsidRPr="00983B37">
        <w:rPr>
          <w:sz w:val="23"/>
          <w:szCs w:val="23"/>
          <w:lang w:val="uk-UA"/>
        </w:rPr>
        <w:t xml:space="preserve"> промисловості </w:t>
      </w:r>
      <w:r w:rsidR="00720628" w:rsidRPr="00983B37">
        <w:rPr>
          <w:sz w:val="23"/>
          <w:szCs w:val="23"/>
          <w:lang w:val="uk-UA"/>
        </w:rPr>
        <w:t>«Укрспирт» (ЄДРПОУ 37199618) проводить конкурс на закупівлю послуг щодо впровадження комплексу обладнання для розчинення крохмалю за температурою процесу до 95</w:t>
      </w:r>
      <w:r w:rsidR="00720628" w:rsidRPr="00983B37">
        <w:rPr>
          <w:sz w:val="23"/>
          <w:szCs w:val="23"/>
          <w:vertAlign w:val="superscript"/>
          <w:lang w:val="uk-UA"/>
        </w:rPr>
        <w:t>0</w:t>
      </w:r>
      <w:r w:rsidR="00720628" w:rsidRPr="00983B37">
        <w:rPr>
          <w:sz w:val="23"/>
          <w:szCs w:val="23"/>
          <w:lang w:val="uk-UA"/>
        </w:rPr>
        <w:t>С</w:t>
      </w:r>
      <w:r w:rsidR="00726769" w:rsidRPr="00983B37">
        <w:rPr>
          <w:sz w:val="23"/>
          <w:szCs w:val="23"/>
          <w:lang w:val="uk-UA"/>
        </w:rPr>
        <w:t xml:space="preserve"> при приготуванні сусла до зброджування в умовах Залучанського МПД ДП «Укрспирт».</w:t>
      </w:r>
    </w:p>
    <w:tbl>
      <w:tblPr>
        <w:tblpPr w:leftFromText="180" w:rightFromText="180" w:vertAnchor="text" w:tblpX="108" w:tblpY="1"/>
        <w:tblOverlap w:val="never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3"/>
        <w:gridCol w:w="1003"/>
        <w:gridCol w:w="2101"/>
        <w:gridCol w:w="3417"/>
      </w:tblGrid>
      <w:tr w:rsidR="00776A30" w:rsidRPr="001749A3" w:rsidTr="00B52E26">
        <w:trPr>
          <w:trHeight w:val="699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6A30" w:rsidRPr="00776A30" w:rsidRDefault="00776A30" w:rsidP="0077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lang w:val="uk-UA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lang w:val="uk-UA"/>
              </w:rPr>
              <w:t xml:space="preserve">Фактична адреса: </w:t>
            </w:r>
          </w:p>
          <w:p w:rsidR="00776A30" w:rsidRPr="00776A30" w:rsidRDefault="00776A30" w:rsidP="00776A3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262626" w:themeColor="text1" w:themeTint="D9"/>
                <w:sz w:val="18"/>
                <w:szCs w:val="18"/>
                <w:lang w:val="uk-UA"/>
              </w:rPr>
            </w:pPr>
            <w:r w:rsidRPr="00776A30">
              <w:rPr>
                <w:rFonts w:eastAsia="Times New Roman" w:cstheme="minorHAnsi"/>
                <w:i/>
                <w:color w:val="262626" w:themeColor="text1" w:themeTint="D9"/>
                <w:sz w:val="18"/>
                <w:szCs w:val="18"/>
                <w:lang w:val="uk-UA"/>
              </w:rPr>
              <w:t>03150м. Київ, вул. Фізкультури, 30 В,оф. 600, (БЦ «Фарінгейт»)</w:t>
            </w:r>
            <w:r w:rsidRPr="00776A30">
              <w:rPr>
                <w:rFonts w:eastAsia="Times New Roman" w:cstheme="minorHAnsi"/>
                <w:i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6A30" w:rsidRPr="00776A30" w:rsidRDefault="00776A30" w:rsidP="0077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lang w:val="uk-UA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lang w:val="uk-UA"/>
              </w:rPr>
              <w:t xml:space="preserve">Юридична адреса: </w:t>
            </w:r>
          </w:p>
          <w:p w:rsidR="00776A30" w:rsidRPr="00776A30" w:rsidRDefault="00776A30" w:rsidP="00776A3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262626" w:themeColor="text1" w:themeTint="D9"/>
                <w:sz w:val="20"/>
                <w:szCs w:val="20"/>
                <w:lang w:val="uk-UA"/>
              </w:rPr>
            </w:pPr>
            <w:r w:rsidRPr="00776A30">
              <w:rPr>
                <w:rFonts w:eastAsia="Times New Roman" w:cstheme="minorHAnsi"/>
                <w:i/>
                <w:color w:val="262626" w:themeColor="text1" w:themeTint="D9"/>
                <w:sz w:val="20"/>
                <w:szCs w:val="20"/>
                <w:lang w:val="uk-UA"/>
              </w:rPr>
              <w:t>07400, Київська обл, м. Бровари,</w:t>
            </w:r>
          </w:p>
          <w:p w:rsidR="00776A30" w:rsidRPr="00776A30" w:rsidRDefault="00776A30" w:rsidP="00776A30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262626" w:themeColor="text1" w:themeTint="D9"/>
                <w:sz w:val="20"/>
                <w:szCs w:val="20"/>
                <w:lang w:val="uk-UA"/>
              </w:rPr>
            </w:pPr>
            <w:r w:rsidRPr="00776A30">
              <w:rPr>
                <w:rFonts w:eastAsia="Times New Roman" w:cstheme="minorHAnsi"/>
                <w:i/>
                <w:color w:val="262626" w:themeColor="text1" w:themeTint="D9"/>
                <w:sz w:val="20"/>
                <w:szCs w:val="20"/>
                <w:lang w:val="uk-UA"/>
              </w:rPr>
              <w:t>вул. Гагаріна, 16;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76A30" w:rsidRPr="00776A30" w:rsidRDefault="00776A30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u w:val="single"/>
              </w:rPr>
            </w:pPr>
            <w:r w:rsidRPr="00776A3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lang w:val="uk-UA"/>
              </w:rPr>
              <w:t>Адреса надання послуг:</w:t>
            </w:r>
            <w:r w:rsidRPr="00776A3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lang w:val="uk-UA"/>
              </w:rPr>
              <w:br/>
            </w:r>
            <w:r w:rsidR="00A13296">
              <w:rPr>
                <w:rFonts w:ascii="Open Sans" w:hAnsi="Open Sans"/>
                <w:color w:val="000000"/>
                <w:sz w:val="18"/>
                <w:szCs w:val="18"/>
              </w:rPr>
              <w:t xml:space="preserve"> </w:t>
            </w:r>
            <w:r w:rsidR="00EA570A">
              <w:rPr>
                <w:rFonts w:ascii="Open Sans" w:hAnsi="Open Sans"/>
                <w:color w:val="000000"/>
                <w:sz w:val="18"/>
                <w:szCs w:val="18"/>
              </w:rPr>
              <w:t xml:space="preserve"> </w:t>
            </w:r>
            <w:r w:rsidR="00EA570A" w:rsidRPr="00EA570A">
              <w:rPr>
                <w:rFonts w:eastAsia="Times New Roman" w:cstheme="minorHAnsi"/>
                <w:i/>
                <w:color w:val="262626" w:themeColor="text1" w:themeTint="D9"/>
                <w:sz w:val="20"/>
                <w:szCs w:val="20"/>
                <w:lang w:val="uk-UA"/>
              </w:rPr>
              <w:t xml:space="preserve">Ів-Франківська обл. Снятинський р-н,  с. Долішнє Залуччя, </w:t>
            </w:r>
            <w:r w:rsidR="00A13296" w:rsidRPr="00EA570A">
              <w:rPr>
                <w:rFonts w:eastAsia="Times New Roman" w:cstheme="minorHAnsi"/>
                <w:i/>
                <w:color w:val="262626" w:themeColor="text1" w:themeTint="D9"/>
                <w:sz w:val="20"/>
                <w:szCs w:val="20"/>
                <w:lang w:val="uk-UA"/>
              </w:rPr>
              <w:t xml:space="preserve">вул. Заводська, 2 </w:t>
            </w:r>
          </w:p>
        </w:tc>
      </w:tr>
      <w:tr w:rsidR="00B52E26" w:rsidRPr="001749A3" w:rsidTr="00B5410A">
        <w:trPr>
          <w:trHeight w:val="235"/>
        </w:trPr>
        <w:tc>
          <w:tcPr>
            <w:tcW w:w="9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52E26" w:rsidRPr="00B5410A" w:rsidRDefault="00B52E26" w:rsidP="0077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"/>
                <w:szCs w:val="2"/>
                <w:lang w:val="uk-UA"/>
              </w:rPr>
            </w:pPr>
          </w:p>
        </w:tc>
      </w:tr>
      <w:tr w:rsidR="00FA2F82" w:rsidRPr="001749A3" w:rsidTr="00DE6BCA">
        <w:trPr>
          <w:trHeight w:val="699"/>
        </w:trPr>
        <w:tc>
          <w:tcPr>
            <w:tcW w:w="9454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761F76" w:rsidRPr="00761F76" w:rsidRDefault="00FA2F82" w:rsidP="00FA2F82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  <w:u w:val="single"/>
                <w:lang w:val="uk-UA"/>
              </w:rPr>
            </w:pPr>
            <w:r w:rsidRPr="00761F76">
              <w:rPr>
                <w:rFonts w:eastAsiaTheme="minorHAnsi"/>
                <w:b/>
                <w:sz w:val="24"/>
                <w:szCs w:val="24"/>
                <w:u w:val="single"/>
                <w:lang w:val="uk-UA"/>
              </w:rPr>
              <w:t xml:space="preserve">Технічне завдання </w:t>
            </w:r>
          </w:p>
          <w:p w:rsidR="00761F76" w:rsidRDefault="00FA2F82" w:rsidP="00FA2F82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761F76">
              <w:rPr>
                <w:rFonts w:eastAsiaTheme="minorHAnsi"/>
                <w:b/>
                <w:sz w:val="24"/>
                <w:szCs w:val="24"/>
                <w:lang w:val="uk-UA"/>
              </w:rPr>
              <w:t xml:space="preserve">на закупівлю послуг щодо Реконструкції варильного відділення з впровадженням комплексу обладнання для розчинення та розрідження крохмалю за температурою процесу до 950С при приготуванні сусла до зброджування </w:t>
            </w:r>
          </w:p>
          <w:p w:rsidR="00FA2F82" w:rsidRPr="00761F76" w:rsidRDefault="00FA2F82" w:rsidP="00FA2F82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761F76">
              <w:rPr>
                <w:rFonts w:eastAsiaTheme="minorHAnsi"/>
                <w:b/>
                <w:sz w:val="24"/>
                <w:szCs w:val="24"/>
                <w:lang w:val="uk-UA"/>
              </w:rPr>
              <w:t>в умовах Залучанського МПД ДП «Укрспирт»:</w:t>
            </w:r>
          </w:p>
        </w:tc>
      </w:tr>
      <w:tr w:rsidR="007226E1" w:rsidRPr="001749A3" w:rsidTr="00C02333">
        <w:trPr>
          <w:trHeight w:val="699"/>
        </w:trPr>
        <w:tc>
          <w:tcPr>
            <w:tcW w:w="3936" w:type="dxa"/>
            <w:gridSpan w:val="2"/>
            <w:shd w:val="clear" w:color="auto" w:fill="C6D9F1" w:themeFill="text2" w:themeFillTint="33"/>
          </w:tcPr>
          <w:p w:rsidR="007226E1" w:rsidRPr="00FA2F82" w:rsidRDefault="006046E3" w:rsidP="00DE6BCA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DE6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Найменування послуги</w:t>
            </w:r>
            <w:r w:rsidR="00B5410A" w:rsidRPr="00DE6B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щодо якої заплановано провести закупівлю</w:t>
            </w:r>
          </w:p>
        </w:tc>
        <w:tc>
          <w:tcPr>
            <w:tcW w:w="5518" w:type="dxa"/>
            <w:gridSpan w:val="2"/>
            <w:shd w:val="clear" w:color="auto" w:fill="D9D9D9" w:themeFill="background1" w:themeFillShade="D9"/>
          </w:tcPr>
          <w:p w:rsidR="007226E1" w:rsidRPr="00691FDE" w:rsidRDefault="00691FDE" w:rsidP="00691FDE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 xml:space="preserve">Реконструкція варильного відділення з впровадженням комплексу обладнання  для розчинення та розрідження крохмалю за температурою процесу до 95оС при приготуванні сусла до зброджування в умовах Залучанського МПД ДП «Укрспирт» </w:t>
            </w:r>
          </w:p>
        </w:tc>
      </w:tr>
      <w:tr w:rsidR="006046E3" w:rsidRPr="001749A3" w:rsidTr="00C02333">
        <w:trPr>
          <w:trHeight w:val="699"/>
        </w:trPr>
        <w:tc>
          <w:tcPr>
            <w:tcW w:w="3936" w:type="dxa"/>
            <w:gridSpan w:val="2"/>
            <w:shd w:val="clear" w:color="auto" w:fill="C6D9F1" w:themeFill="text2" w:themeFillTint="33"/>
          </w:tcPr>
          <w:p w:rsidR="00DE6BCA" w:rsidRPr="00CE01B3" w:rsidRDefault="00DE6BCA" w:rsidP="00DE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E0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Продуктивність: </w:t>
            </w:r>
          </w:p>
          <w:p w:rsidR="006046E3" w:rsidRPr="00CE01B3" w:rsidRDefault="006046E3" w:rsidP="00691FDE">
            <w:pPr>
              <w:pStyle w:val="a3"/>
              <w:rPr>
                <w:rFonts w:asciiTheme="minorHAnsi" w:eastAsiaTheme="minorHAnsi" w:hAnsiTheme="minorHAnsi" w:cstheme="minorBidi"/>
                <w:sz w:val="23"/>
                <w:szCs w:val="23"/>
                <w:lang w:val="uk-UA"/>
              </w:rPr>
            </w:pPr>
          </w:p>
        </w:tc>
        <w:tc>
          <w:tcPr>
            <w:tcW w:w="5518" w:type="dxa"/>
            <w:gridSpan w:val="2"/>
            <w:shd w:val="clear" w:color="auto" w:fill="D9D9D9" w:themeFill="background1" w:themeFillShade="D9"/>
          </w:tcPr>
          <w:p w:rsidR="00DE6BCA" w:rsidRPr="00CE01B3" w:rsidRDefault="00DE6BCA" w:rsidP="00DE6BCA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Продуктивність обладнання схеми має забезпечувати продуктивність заводу 2500 дал умовного спирту/добу.</w:t>
            </w:r>
          </w:p>
          <w:p w:rsidR="006046E3" w:rsidRPr="00CE01B3" w:rsidRDefault="006046E3" w:rsidP="00691FDE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3B6A43" w:rsidRPr="001749A3" w:rsidTr="00C02333">
        <w:trPr>
          <w:trHeight w:val="699"/>
        </w:trPr>
        <w:tc>
          <w:tcPr>
            <w:tcW w:w="3936" w:type="dxa"/>
            <w:gridSpan w:val="2"/>
            <w:shd w:val="clear" w:color="auto" w:fill="C6D9F1" w:themeFill="text2" w:themeFillTint="33"/>
          </w:tcPr>
          <w:p w:rsidR="003B6A43" w:rsidRPr="00CE01B3" w:rsidRDefault="003B6A43" w:rsidP="003B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E0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Режим роботи:</w:t>
            </w:r>
          </w:p>
          <w:p w:rsidR="003B6A43" w:rsidRPr="00CE01B3" w:rsidRDefault="003B6A43" w:rsidP="00DE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518" w:type="dxa"/>
            <w:gridSpan w:val="2"/>
            <w:shd w:val="clear" w:color="auto" w:fill="D9D9D9" w:themeFill="background1" w:themeFillShade="D9"/>
          </w:tcPr>
          <w:p w:rsidR="003B6A43" w:rsidRPr="00CE01B3" w:rsidRDefault="003B6A43" w:rsidP="003B6A4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- 330 днів / рік, в режимі 7 днів / тиждень, 24 годин / добу;</w:t>
            </w:r>
          </w:p>
          <w:p w:rsidR="003B6A43" w:rsidRPr="00CE01B3" w:rsidRDefault="003B6A43" w:rsidP="003B6A4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ефективний робочий час (сушіння) – 7 260 год / рік;</w:t>
            </w:r>
          </w:p>
        </w:tc>
      </w:tr>
      <w:tr w:rsidR="003B6A43" w:rsidRPr="001749A3" w:rsidTr="00C02333">
        <w:trPr>
          <w:trHeight w:val="699"/>
        </w:trPr>
        <w:tc>
          <w:tcPr>
            <w:tcW w:w="3936" w:type="dxa"/>
            <w:gridSpan w:val="2"/>
            <w:shd w:val="clear" w:color="auto" w:fill="C6D9F1" w:themeFill="text2" w:themeFillTint="33"/>
          </w:tcPr>
          <w:p w:rsidR="003B6A43" w:rsidRPr="00CE01B3" w:rsidRDefault="003B6A43" w:rsidP="003B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CE0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Сировина для виробництва: </w:t>
            </w:r>
          </w:p>
          <w:p w:rsidR="003B6A43" w:rsidRPr="00CE01B3" w:rsidRDefault="003B6A43" w:rsidP="003B6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518" w:type="dxa"/>
            <w:gridSpan w:val="2"/>
            <w:shd w:val="clear" w:color="auto" w:fill="D9D9D9" w:themeFill="background1" w:themeFillShade="D9"/>
          </w:tcPr>
          <w:p w:rsidR="003B6A43" w:rsidRPr="00CE01B3" w:rsidRDefault="00765885" w:rsidP="00765885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r w:rsidR="003B6A43" w:rsidRPr="00CE01B3">
              <w:rPr>
                <w:sz w:val="23"/>
                <w:szCs w:val="23"/>
                <w:lang w:val="uk-UA"/>
              </w:rPr>
              <w:t>Кукурудза, пшениця, жито;</w:t>
            </w:r>
          </w:p>
          <w:p w:rsidR="003B6A43" w:rsidRPr="00CE01B3" w:rsidRDefault="003B6A43" w:rsidP="003B6A4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</w:tr>
    </w:tbl>
    <w:p w:rsidR="00CE01B3" w:rsidRPr="00CE01B3" w:rsidRDefault="00CE01B3" w:rsidP="003B6A43">
      <w:pPr>
        <w:spacing w:after="0" w:line="240" w:lineRule="auto"/>
        <w:jc w:val="both"/>
        <w:rPr>
          <w:sz w:val="6"/>
          <w:szCs w:val="6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519"/>
        <w:gridCol w:w="5529"/>
      </w:tblGrid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2B3092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1</w:t>
            </w:r>
          </w:p>
          <w:p w:rsidR="00CE01B3" w:rsidRPr="002B3092" w:rsidRDefault="00CE01B3" w:rsidP="002B3092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Вид роботи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Реконструкція варильного відділення з впровадженням комплексу обладнання  для розчинення та розрідження крохмалю за температурою процесу до 95оС при приготуванні сусла до зброджування в умовах Залучанського МПД ДП «Укрспирт»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Замовник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ДП «Укрспирт»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Джерело  фінансування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Кошти замовника за умовами договору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lastRenderedPageBreak/>
              <w:t>4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Необхідність розрахунків ефективності інвестицій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 xml:space="preserve">Непотрібні (робить замовник) 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Дані про Виконавця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Наявність ліцензій та дозволів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Стадія проектування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І– стадія-Проект,</w:t>
            </w:r>
          </w:p>
          <w:p w:rsidR="00CE01B3" w:rsidRPr="00CE01B3" w:rsidRDefault="00CE01B3" w:rsidP="00CE01B3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ІІ - стадія-Робоча  документація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Клас наслідків і категорія  складності згідно ДСТУ-Н Б В.1.2-16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Клас наслідків СС2, категорія  складності ІІІ  (попередній розрахунок)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Інженерні  дослідження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Необхідні – розрахунок матеріальних та теплових балансів</w:t>
            </w:r>
          </w:p>
        </w:tc>
      </w:tr>
      <w:tr w:rsidR="002B3092" w:rsidRPr="00CE01B3" w:rsidTr="00C02333">
        <w:trPr>
          <w:trHeight w:val="1125"/>
        </w:trPr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Основні архітектурно-планові вимоги і характеристика об’єкта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 xml:space="preserve">Проект «Реконструкція варильного відділення з впровадженням комплексу обладнання  для розчинення та розрідження крохмалю за температурою процесу до 95оС при приготуванні сусла до зброджування в умовах Залучанського МПД ДП «Укрспирт»»  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розробити у  відповідності  з Технічним завданням  і початковими  даними  згідно  даного Завдання та договором на виконання робіт.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Пропозицію зробити в частині:</w:t>
            </w:r>
          </w:p>
          <w:p w:rsidR="00CE01B3" w:rsidRPr="00CE01B3" w:rsidRDefault="00CE01B3" w:rsidP="00CE01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 xml:space="preserve">Технологічна – матеріальний та тепловий баланс напівпродуктів. </w:t>
            </w:r>
          </w:p>
          <w:p w:rsidR="00CE01B3" w:rsidRPr="00CE01B3" w:rsidRDefault="00CE01B3" w:rsidP="00CE01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Інженерно технічна – розрахунок геометрії та конструкції варочних апаратів,  продуктивності механізмів та діаметри технологічних комунікацій схеми обв’язки та розробка креслень апаратів.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В проектній  документації  передбачити слідуючи  рішення :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по будівельному плану – прив’язка апаратів розчинення крохмалю до місця монтажу в визначеному приміщенні та трасіровка технологічних комунікацій;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по технології – розробка апаратно-технологічної схеми процесу;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по теплоенергетичній  частині  - розрахунок витрат теплової енергії для забезпечення технологічного процесу;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по системі забезпечення теплоносієм;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по системі перекачки та рекуперації тепла;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по водопроводу і  каналізації;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по опаленню і вентиляції;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по електротехнічній  частині;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по автоматизації і КІПіА;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по охороні  праці;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по пожежній безпеці;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ПОБ;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ОВД.</w:t>
            </w:r>
          </w:p>
        </w:tc>
      </w:tr>
      <w:tr w:rsidR="002B3092" w:rsidRPr="00CE01B3" w:rsidTr="00C02333">
        <w:trPr>
          <w:trHeight w:val="240"/>
        </w:trPr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Основні інженерно – технічні вимоги і характеристика об’єкта впровадження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В проектній  пропозиції необхідно  передбачити виконання наступних  інженерно – технічних вимог: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матеріал апаратів – 12Х18Н10Т;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 xml:space="preserve">- конструкція апаратів передбачає їх утеплення </w:t>
            </w:r>
            <w:r w:rsidRPr="00CE01B3">
              <w:rPr>
                <w:sz w:val="23"/>
                <w:szCs w:val="23"/>
                <w:lang w:val="uk-UA"/>
              </w:rPr>
              <w:lastRenderedPageBreak/>
              <w:t xml:space="preserve">базальтовою ватою δ100 мм та можливість монтажу захисного кожуху з оцинкованої бляхи. 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мішалка має забезпечувати ефективне перемішування;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вал мішалки оснащений верхнім опорним циліндричним підшипником та нижнім фіксуючим підшипником ковзання (бронза, латунь);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апарати оснащені гальмівними планками для запобігання розкручування маси;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апарати оснащені трьома люками для обслуговування в трьох шарах та верхнім люком øлюка=600мм для організації промивки;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запропонована схема має бути забезпеченою системою дозування ферментних препаратів;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 xml:space="preserve">- запропонована схема має бути забезпеченою системою приладів КВП та повною  автоматизацією процесів. </w:t>
            </w:r>
          </w:p>
        </w:tc>
      </w:tr>
      <w:tr w:rsidR="002B3092" w:rsidRPr="00CE01B3" w:rsidTr="00C02333">
        <w:trPr>
          <w:trHeight w:val="751"/>
        </w:trPr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lastRenderedPageBreak/>
              <w:t>11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Періодичність проектування і будівництва, необхідність виділення пускових комплексів.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Проектування  здійснювати в дві  черги (проект і  робоча документація)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Реконструкція  здійснюється  в одну  чергу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Визначення класу (наслідків) відповідальності, категорії  складності і встановленого терміну експлуатації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Потрібно. Визначається Виконавцем  по узгодженню  з Замовником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Вказівки про необхідність:</w:t>
            </w:r>
          </w:p>
          <w:p w:rsidR="00CE01B3" w:rsidRPr="00CE01B3" w:rsidRDefault="00CE01B3" w:rsidP="00CE01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Розробка індивідуальних технічних умов;</w:t>
            </w:r>
          </w:p>
          <w:p w:rsidR="00CE01B3" w:rsidRPr="00CE01B3" w:rsidRDefault="00CE01B3" w:rsidP="00CE01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Розробки окремих проектних рішень в декількох варіантах і на  конкурсній  основі;</w:t>
            </w:r>
          </w:p>
          <w:p w:rsidR="00CE01B3" w:rsidRPr="00CE01B3" w:rsidRDefault="00CE01B3" w:rsidP="00CE01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Попередніх узгоджень проектних рішень;</w:t>
            </w:r>
          </w:p>
          <w:p w:rsidR="00CE01B3" w:rsidRPr="00CE01B3" w:rsidRDefault="00CE01B3" w:rsidP="00CE01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Виконання демонстраційних матеріалів, макетів і креслень інтер’єрів, їх склад і форма;</w:t>
            </w:r>
          </w:p>
          <w:p w:rsidR="00CE01B3" w:rsidRPr="00CE01B3" w:rsidRDefault="00CE01B3" w:rsidP="00CE01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Виконання науково-дослідницьких і дослідно-експерементальних робіт в процесі проектування і будівництва;</w:t>
            </w:r>
          </w:p>
          <w:p w:rsidR="00CE01B3" w:rsidRPr="00CE01B3" w:rsidRDefault="00CE01B3" w:rsidP="00CE01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Технічного захисту інформації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Необхідно  для  системи автоматизації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Не потрібно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Необхідно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Не потрібно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Не потрібно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Не потрібно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14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Дані про вид сировини  і  попередній  аналіз  її кількості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Необхідно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15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Потужність або характеристика об’єкта,  виробнича програма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Комплекс обладнання  для розчинення та розрідження крохмалю при приготуванні сусла до зброджування в умовах Залучанського МПД ДП «Укрспирт»  розраховується на продуктивність 2500 дал/добу;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lastRenderedPageBreak/>
              <w:t>Температура процесу 95оС;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Режим роботи  8000 годин в рік.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lastRenderedPageBreak/>
              <w:t>16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Вимоги до інженерного захисту території та  об’єктів.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Не потрібно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17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Благоустрій  території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Не потрібно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18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Вимоги до розробки розділу  «Оцінка  дії на навколишнє  середовище»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Необхідно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19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Вимоги  до режиму безпеки і охорони праці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У відповідності  з вимогами нормативної документації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20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Вимоги відносно розробки розділу інженерно-технічних заходів громадського захисту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Не потрібно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21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Вимоги до розробки системи протипожежного захисту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У відповідності  з вимогами нормативної документації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22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Вимоги до розробки спеціальних мір</w:t>
            </w:r>
            <w:r w:rsidR="00A02769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Не потрібно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23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Початкові дані для проектування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-Існуючі генеральні  плани території  і  будівлі.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 xml:space="preserve"> -Технічні  умови на  підключення  реконструйованого об’єкту  до інженерної  сітки і  комунікацій (ТУ на електропостачання, водопостачання, водовідведення).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-Дані по видах  будівельних  конструкцій, що будуть застосовуватись при  реконструкції.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-Відомості про підземні  та наземні  комунікації  та  їх  технічний  стан.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-Дані по видах сировини, що планується  застосовувати: кукурудза, пшениця, жито;</w:t>
            </w:r>
          </w:p>
          <w:p w:rsidR="00CE01B3" w:rsidRPr="00CE01B3" w:rsidRDefault="00CE01B3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- Для  виконання  проектних робіт  по  реконструкції висновки про результати обстеження  будівельної  конструкції, обмірочні   креслення, відомості про перенос діючих  інженерних сіток та  комунікацій.</w:t>
            </w:r>
          </w:p>
        </w:tc>
      </w:tr>
      <w:tr w:rsidR="002B3092" w:rsidRPr="00CE01B3" w:rsidTr="00C02333">
        <w:tc>
          <w:tcPr>
            <w:tcW w:w="450" w:type="dxa"/>
            <w:shd w:val="clear" w:color="auto" w:fill="C6D9F1" w:themeFill="text2" w:themeFillTint="33"/>
          </w:tcPr>
          <w:p w:rsidR="002B3092" w:rsidRPr="00CE01B3" w:rsidRDefault="002B3092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24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2B3092" w:rsidRPr="00CE01B3" w:rsidRDefault="002B3092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Термін виконання договору: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2B3092" w:rsidRPr="00CE01B3" w:rsidRDefault="002B3092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до 2 місяців після укладення контракту (надходження авансового платежу).</w:t>
            </w:r>
          </w:p>
        </w:tc>
      </w:tr>
      <w:tr w:rsidR="002B3092" w:rsidRPr="00CE01B3" w:rsidTr="00C02333">
        <w:trPr>
          <w:trHeight w:val="559"/>
        </w:trPr>
        <w:tc>
          <w:tcPr>
            <w:tcW w:w="450" w:type="dxa"/>
            <w:shd w:val="clear" w:color="auto" w:fill="C6D9F1" w:themeFill="text2" w:themeFillTint="33"/>
          </w:tcPr>
          <w:p w:rsidR="002B3092" w:rsidRDefault="00AA462C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25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2B3092" w:rsidRPr="00CE01B3" w:rsidRDefault="002B3092" w:rsidP="002B3092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 xml:space="preserve">Гарантійний термін на поставлений товар: 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2B3092" w:rsidRPr="00CE01B3" w:rsidRDefault="002B3092" w:rsidP="002B3092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12 місяців від дати закінчення пусконалагоджувальних робіт.</w:t>
            </w:r>
          </w:p>
        </w:tc>
      </w:tr>
      <w:tr w:rsidR="00AA462C" w:rsidRPr="00CE01B3" w:rsidTr="00C02333">
        <w:tc>
          <w:tcPr>
            <w:tcW w:w="450" w:type="dxa"/>
            <w:shd w:val="clear" w:color="auto" w:fill="C6D9F1" w:themeFill="text2" w:themeFillTint="33"/>
          </w:tcPr>
          <w:p w:rsidR="00AA462C" w:rsidRDefault="00AA462C" w:rsidP="00CE01B3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26</w:t>
            </w:r>
          </w:p>
        </w:tc>
        <w:tc>
          <w:tcPr>
            <w:tcW w:w="3519" w:type="dxa"/>
            <w:shd w:val="clear" w:color="auto" w:fill="C6D9F1" w:themeFill="text2" w:themeFillTint="33"/>
          </w:tcPr>
          <w:p w:rsidR="00AA462C" w:rsidRPr="00CE01B3" w:rsidRDefault="00AA462C" w:rsidP="00AA462C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Умови оплати:</w:t>
            </w:r>
          </w:p>
          <w:p w:rsidR="00AA462C" w:rsidRPr="00CE01B3" w:rsidRDefault="00AA462C" w:rsidP="002B3092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AA462C" w:rsidRPr="00CE01B3" w:rsidRDefault="00AA462C" w:rsidP="00AA462C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 xml:space="preserve">Перший платіж (авансовий платіж): не більше 50% вартості контракту протягом 5 банківських днів після підписання контракту; </w:t>
            </w:r>
          </w:p>
          <w:p w:rsidR="00AA462C" w:rsidRPr="00CE01B3" w:rsidRDefault="00AA462C" w:rsidP="00AA462C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Другий платіж в розмірі 35% буде оплачений після після поставки обладнання на завод;</w:t>
            </w:r>
          </w:p>
          <w:p w:rsidR="00AA462C" w:rsidRPr="00CE01B3" w:rsidRDefault="00AA462C" w:rsidP="002B3092">
            <w:pPr>
              <w:spacing w:after="0" w:line="240" w:lineRule="auto"/>
              <w:jc w:val="both"/>
              <w:rPr>
                <w:sz w:val="23"/>
                <w:szCs w:val="23"/>
                <w:lang w:val="uk-UA"/>
              </w:rPr>
            </w:pPr>
            <w:r w:rsidRPr="00CE01B3">
              <w:rPr>
                <w:sz w:val="23"/>
                <w:szCs w:val="23"/>
                <w:lang w:val="uk-UA"/>
              </w:rPr>
              <w:t>Третій платіж 15% вартості контракту - після 1 місяця безперебійної роботи апарату (720 годин).</w:t>
            </w:r>
          </w:p>
        </w:tc>
      </w:tr>
    </w:tbl>
    <w:p w:rsidR="00CE01B3" w:rsidRPr="00CE01B3" w:rsidRDefault="00CE01B3" w:rsidP="00CE01B3">
      <w:pPr>
        <w:spacing w:after="0" w:line="240" w:lineRule="auto"/>
        <w:jc w:val="both"/>
        <w:rPr>
          <w:sz w:val="4"/>
          <w:szCs w:val="4"/>
          <w:lang w:val="uk-UA"/>
        </w:rPr>
      </w:pPr>
    </w:p>
    <w:p w:rsidR="003267F8" w:rsidRPr="00B97AA4" w:rsidRDefault="003267F8" w:rsidP="003E15FD">
      <w:pPr>
        <w:pStyle w:val="a3"/>
        <w:jc w:val="both"/>
        <w:rPr>
          <w:b/>
          <w:i/>
          <w:sz w:val="24"/>
          <w:szCs w:val="24"/>
          <w:u w:val="single"/>
          <w:lang w:val="uk-UA"/>
        </w:rPr>
      </w:pPr>
      <w:r w:rsidRPr="00B97AA4">
        <w:rPr>
          <w:b/>
          <w:i/>
          <w:sz w:val="24"/>
          <w:szCs w:val="24"/>
          <w:u w:val="single"/>
          <w:lang w:val="uk-UA"/>
        </w:rPr>
        <w:t>З приводу надання комерційних пропозицій звертайтесь за номерами телефонів:</w:t>
      </w:r>
    </w:p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5245"/>
        <w:gridCol w:w="4219"/>
        <w:gridCol w:w="236"/>
      </w:tblGrid>
      <w:tr w:rsidR="003267F8" w:rsidRPr="00B97AA4" w:rsidTr="00D90B13"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67F8" w:rsidRPr="00B97AA4" w:rsidRDefault="003267F8" w:rsidP="003E15FD">
            <w:pPr>
              <w:pStyle w:val="a3"/>
              <w:jc w:val="both"/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B97AA4">
              <w:rPr>
                <w:b/>
                <w:i/>
                <w:sz w:val="24"/>
                <w:szCs w:val="24"/>
                <w:u w:val="single"/>
                <w:lang w:val="uk-UA"/>
              </w:rPr>
              <w:t>Контактний телефон: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67F8" w:rsidRPr="00B97AA4" w:rsidRDefault="003267F8" w:rsidP="003E15FD">
            <w:pPr>
              <w:pStyle w:val="a3"/>
              <w:jc w:val="both"/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B97AA4">
              <w:rPr>
                <w:b/>
                <w:i/>
                <w:sz w:val="24"/>
                <w:szCs w:val="24"/>
                <w:u w:val="single"/>
                <w:lang w:val="uk-UA"/>
              </w:rPr>
              <w:t>+38(067)-401-97-41</w:t>
            </w:r>
          </w:p>
          <w:p w:rsidR="003267F8" w:rsidRPr="00B97AA4" w:rsidRDefault="003267F8" w:rsidP="003E15FD">
            <w:pPr>
              <w:pStyle w:val="a3"/>
              <w:jc w:val="both"/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B97AA4">
              <w:rPr>
                <w:b/>
                <w:i/>
                <w:sz w:val="24"/>
                <w:szCs w:val="24"/>
                <w:u w:val="single"/>
                <w:lang w:val="uk-UA"/>
              </w:rPr>
              <w:t>+38(098)-760-22-68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F8" w:rsidRPr="00B97AA4" w:rsidRDefault="003267F8" w:rsidP="003E15FD">
            <w:pPr>
              <w:pStyle w:val="a3"/>
              <w:jc w:val="both"/>
              <w:rPr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3267F8" w:rsidRPr="00B97AA4" w:rsidTr="00D90B13">
        <w:trPr>
          <w:gridAfter w:val="1"/>
          <w:wAfter w:w="236" w:type="dxa"/>
          <w:trHeight w:val="3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67F8" w:rsidRPr="00B97AA4" w:rsidRDefault="003267F8" w:rsidP="003E15FD">
            <w:pPr>
              <w:pStyle w:val="a3"/>
              <w:jc w:val="both"/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B97AA4">
              <w:rPr>
                <w:b/>
                <w:i/>
                <w:sz w:val="24"/>
                <w:szCs w:val="24"/>
                <w:u w:val="single"/>
                <w:lang w:val="uk-UA"/>
              </w:rPr>
              <w:t xml:space="preserve">Комерційні пропозиції надсилайте на електронну адресу: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267F8" w:rsidRPr="00B97AA4" w:rsidRDefault="003267F8" w:rsidP="003E15FD">
            <w:pPr>
              <w:pStyle w:val="a3"/>
              <w:jc w:val="both"/>
              <w:rPr>
                <w:b/>
                <w:i/>
                <w:sz w:val="24"/>
                <w:szCs w:val="24"/>
                <w:u w:val="single"/>
                <w:lang w:val="uk-UA"/>
              </w:rPr>
            </w:pPr>
            <w:r w:rsidRPr="00B97AA4">
              <w:rPr>
                <w:b/>
                <w:i/>
                <w:sz w:val="24"/>
                <w:szCs w:val="24"/>
                <w:u w:val="single"/>
                <w:lang w:val="uk-UA"/>
              </w:rPr>
              <w:t>d.maksymenko@ukrspirt.com</w:t>
            </w:r>
          </w:p>
        </w:tc>
      </w:tr>
    </w:tbl>
    <w:p w:rsidR="00CC2C10" w:rsidRPr="00B97AA4" w:rsidRDefault="00CC2C10" w:rsidP="00C12559">
      <w:pPr>
        <w:tabs>
          <w:tab w:val="left" w:pos="1172"/>
        </w:tabs>
        <w:rPr>
          <w:sz w:val="23"/>
          <w:szCs w:val="23"/>
          <w:lang w:val="uk-UA"/>
        </w:rPr>
      </w:pPr>
    </w:p>
    <w:sectPr w:rsidR="00CC2C10" w:rsidRPr="00B97AA4" w:rsidSect="00EA57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8B6"/>
    <w:multiLevelType w:val="hybridMultilevel"/>
    <w:tmpl w:val="4344F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A35A1"/>
    <w:multiLevelType w:val="hybridMultilevel"/>
    <w:tmpl w:val="4DDA0EFE"/>
    <w:lvl w:ilvl="0" w:tplc="A9BC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D0705"/>
    <w:multiLevelType w:val="hybridMultilevel"/>
    <w:tmpl w:val="EC2AC144"/>
    <w:lvl w:ilvl="0" w:tplc="565EBFAE">
      <w:start w:val="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B6B60"/>
    <w:multiLevelType w:val="hybridMultilevel"/>
    <w:tmpl w:val="DD269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14"/>
    <w:rsid w:val="00043E9B"/>
    <w:rsid w:val="00086E55"/>
    <w:rsid w:val="00101DE1"/>
    <w:rsid w:val="00197AB3"/>
    <w:rsid w:val="00292743"/>
    <w:rsid w:val="002B3092"/>
    <w:rsid w:val="0032654C"/>
    <w:rsid w:val="003267F8"/>
    <w:rsid w:val="00374D9F"/>
    <w:rsid w:val="003B6A43"/>
    <w:rsid w:val="003E15FD"/>
    <w:rsid w:val="004360E7"/>
    <w:rsid w:val="006046E3"/>
    <w:rsid w:val="00691FDE"/>
    <w:rsid w:val="00720628"/>
    <w:rsid w:val="007226E1"/>
    <w:rsid w:val="00726769"/>
    <w:rsid w:val="00761F76"/>
    <w:rsid w:val="00762C93"/>
    <w:rsid w:val="00765885"/>
    <w:rsid w:val="00776A30"/>
    <w:rsid w:val="0087649C"/>
    <w:rsid w:val="00886CC8"/>
    <w:rsid w:val="009410B7"/>
    <w:rsid w:val="00983B37"/>
    <w:rsid w:val="00994587"/>
    <w:rsid w:val="00A02769"/>
    <w:rsid w:val="00A13296"/>
    <w:rsid w:val="00A33E42"/>
    <w:rsid w:val="00AA462C"/>
    <w:rsid w:val="00B52E26"/>
    <w:rsid w:val="00B5410A"/>
    <w:rsid w:val="00B97AA4"/>
    <w:rsid w:val="00BC74C5"/>
    <w:rsid w:val="00C02333"/>
    <w:rsid w:val="00C12559"/>
    <w:rsid w:val="00C16BCA"/>
    <w:rsid w:val="00C26CFA"/>
    <w:rsid w:val="00C62A62"/>
    <w:rsid w:val="00CC2C10"/>
    <w:rsid w:val="00CE01B3"/>
    <w:rsid w:val="00D90B13"/>
    <w:rsid w:val="00D935B2"/>
    <w:rsid w:val="00DC2C13"/>
    <w:rsid w:val="00DE6BCA"/>
    <w:rsid w:val="00E611F6"/>
    <w:rsid w:val="00EA570A"/>
    <w:rsid w:val="00ED5D95"/>
    <w:rsid w:val="00ED768A"/>
    <w:rsid w:val="00F92914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6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9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11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6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6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9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11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6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Новікова Ліна</dc:creator>
  <cp:lastModifiedBy>Новікова Ліна</cp:lastModifiedBy>
  <cp:revision>2</cp:revision>
  <cp:lastPrinted>2018-04-05T07:58:00Z</cp:lastPrinted>
  <dcterms:created xsi:type="dcterms:W3CDTF">2018-04-05T08:21:00Z</dcterms:created>
  <dcterms:modified xsi:type="dcterms:W3CDTF">2018-04-05T08:21:00Z</dcterms:modified>
</cp:coreProperties>
</file>